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031"/>
        <w:gridCol w:w="373"/>
        <w:gridCol w:w="330"/>
        <w:gridCol w:w="352"/>
        <w:gridCol w:w="882"/>
        <w:gridCol w:w="616"/>
        <w:gridCol w:w="1127"/>
        <w:gridCol w:w="1127"/>
        <w:gridCol w:w="2771"/>
      </w:tblGrid>
      <w:tr w:rsidR="006C6813" w:rsidRPr="006C6813" w:rsidTr="006C6813">
        <w:trPr>
          <w:trHeight w:val="300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9638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6C6813" w:rsidRPr="006C6813" w:rsidTr="000341D4">
        <w:trPr>
          <w:trHeight w:val="117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6C6813" w:rsidRPr="006C6813" w:rsidTr="000341D4">
        <w:trPr>
          <w:trHeight w:val="90"/>
        </w:trPr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9638B3" w:rsidRPr="006C6813" w:rsidTr="006C681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638B3" w:rsidRPr="006C6813" w:rsidRDefault="009638B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C6813" w:rsidRPr="006C6813" w:rsidTr="006C681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6C6813" w:rsidRPr="006C6813" w:rsidTr="006C6813">
        <w:trPr>
          <w:trHeight w:val="30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2025 год и плановый период 2026 и 2027 годов</w:t>
            </w:r>
          </w:p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6C6813" w:rsidRDefault="006C6813" w:rsidP="009638B3">
      <w:pPr>
        <w:spacing w:after="0" w:line="240" w:lineRule="auto"/>
      </w:pPr>
    </w:p>
    <w:tbl>
      <w:tblPr>
        <w:tblW w:w="9771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425"/>
        <w:gridCol w:w="536"/>
        <w:gridCol w:w="425"/>
        <w:gridCol w:w="425"/>
        <w:gridCol w:w="1134"/>
        <w:gridCol w:w="616"/>
        <w:gridCol w:w="1369"/>
        <w:gridCol w:w="1417"/>
        <w:gridCol w:w="1424"/>
      </w:tblGrid>
      <w:tr w:rsidR="006C6813" w:rsidRPr="006C6813" w:rsidTr="009638B3">
        <w:trPr>
          <w:trHeight w:val="300"/>
          <w:tblHeader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3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</w:tr>
      <w:tr w:rsidR="006C6813" w:rsidRPr="006C6813" w:rsidTr="009638B3">
        <w:trPr>
          <w:trHeight w:val="184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3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C6813" w:rsidRPr="006C6813" w:rsidTr="009638B3">
        <w:trPr>
          <w:trHeight w:val="607"/>
          <w:tblHeader/>
        </w:trPr>
        <w:tc>
          <w:tcPr>
            <w:tcW w:w="2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Ведомст</w:t>
            </w:r>
            <w:proofErr w:type="spellEnd"/>
            <w:r w:rsidR="009638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</w:t>
            </w:r>
            <w:proofErr w:type="gram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Вид </w:t>
            </w:r>
            <w:proofErr w:type="gramStart"/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рас</w:t>
            </w:r>
            <w:r w:rsidR="009638B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хода</w:t>
            </w:r>
            <w:proofErr w:type="gramEnd"/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6C6813" w:rsidRPr="006C6813" w:rsidTr="009638B3">
        <w:trPr>
          <w:trHeight w:val="30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10 301 042 400,00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10 522 357 500,00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10 805 305 000,00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10 238 434 190,42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10 459 749 290,42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10 742 696 790,42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885 340 705,91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1 453 886 874,90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1 754 813 284,02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464 393 805,24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32 401 656,82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431 992 148,42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21 904 300,00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366 721 283,64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973 473 174,18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1 274 711 483,30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136 282 016,72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120 623 791,55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119 288 890,33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126 633 766,72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110 975 541,55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109 640 640,33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1 345 680,15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961 747,66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383 932,49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383 932,49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383 932,49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787 901,54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102 672 759,69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102 672 759,69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51 208 957,46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35 550 732,29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34 215 831,07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размещения информации о деятельности ОМСУ в городских, областных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федеральных электронных СМИ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61 804 915,92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41 791 792,36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работы по сносу (демонтажу) аварийных зданий (сооружений), ветхих и самовольных построек"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20 013 123,56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2 017 406,49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90 178 938,18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информационного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1 404 655,50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780 019,68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784 320,50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276 306,02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107 520,47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111 821,29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1 128 349,48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672 499,21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15 134 000,01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15 060 000,00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финансовой грамотности населения"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644 984 751,53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949 630 173,75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644 634 751,53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949 280 173,75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623 034 751,53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927 680 173,75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623 034 751,53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927 680 173,75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623 034 751,53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927 680 173,75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187 116 331,88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173 367 209,90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169 095 190,78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6 450 267,89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6 287 047,25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6 437 058,25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5 872 487,39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Приобретение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индивидуальной защиты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средств индивидуальной защиты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577 780,50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414 559,86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564 570,86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119 545 822,74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106 621 196,44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49 243 868,58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Защита населения и территорий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57 377 327,86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лесного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хозяйства в границах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61 120 241,25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60 458 966,21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56 036 936,09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7 668 436,25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6 194 426,21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1 772 396,09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932 125 654,80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925 456 566,95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1 059 076 780,96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осуществление полномочий 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2 432 300,00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услуг по регулярным перевозкам пассажиров и багажа автомобильным транспортом по муниципальным маршрутам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регулируемым тарифам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544 671 693,33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567 345 631,59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705 159 222,04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488 589 812,19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488 589 812,19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300 783 018,15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300 783 018,15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300 783 018,15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"Региональная и местная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дорожная сеть"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02.1.И8.А3940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56 081 881,14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56 081 881,14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160 817 271,33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353 084 013,33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142 533 567,27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127 952 036,38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 и мониторинга ситуаций на территории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82 205 535,90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63 599 388,45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63 654 451,91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МКУ "АТИ"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субсидии в виде имущественного взноса в целях финансового обеспечения уставной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МБУ "Бизнес-инкубатор г.Дзержинска"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в виде имущественного взноса в целях финансового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439 468,00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445 236,72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282 150,00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146 818,00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152 586,72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54 691 591,80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36 173 377,56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1 193 057 166,03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874 420 736,02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652 493 462,55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468 787 030,13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372 030 823,49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192 661 402,44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19 066 005,77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Оказание дополнительной помощи при возникновении неотложной необходимости в проведении капитального ремонта общего имущества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многоквартирных домах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 жидких бытовых отходов с выгребных 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398 179 996,11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398 179 996,11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Региональный проект "Обеспечение устойчивого сокращения непригодного для проживания жилищного фонда на территории Нижегородской области, в части расселения аварийного жилищного фонда, признанного таковым с 1 января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2017 года до 1 января 2022 года"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288 443 684,21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14 422 184,21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08.3.02.74840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14 422 184,21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274 021 500,00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08.3.02.S7484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274 021 500,00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109 736 311,90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109 736 311,90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109 736 311,90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51 541 028,25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51 479 028,25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51 382 028,25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13 211 642,46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13 149 642,46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13 052 642,46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9 694 866,49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9 632 866,49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9 535 866,49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приведение помещений, находящихся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муниципальной собственности, в состояние, пригодное к использованию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42 453 581,61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46 151 081,52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2 326 161,52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438 736,84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227 368,42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2 912 468,10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2 114 793,10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эксплуатации бесхозяйных объектов недвижимого имущества, обеспечивающих электро-,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39 102 376,67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498 733 964,26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342 720 934,09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343 988 001,67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343 070 922,41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241 056 545,60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242 323 613,18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157 462 155,18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20 612 770,99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11 006 526,40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95 899 217,50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81 051 617,50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81 051 617,50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25 856 842,50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11 009 242,50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программ формирования современной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городской среды (федеральный, областной и местный бюджеты)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183 082 590,03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113 517 896,92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113 517 896,92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113 472 896,92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96 315 862,41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30 957 019,12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1 683 290,88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17 157 034,51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1 403 738,74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338 443,11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деятельности администрации города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Исполнение переданных государственных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86 261 414,93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20 146 374,86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62 713 073,67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62 713 073,67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62 713 073,67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62 713 073,67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52 385 933,67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52 385 933,67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23 548 341,26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18 178 341,26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23 424 652,16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23 424 652,16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18 054 652,16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экологическое просвещение и образование жителей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512 427,80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5 425 322 545,01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5 448 227 786,25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5 432 767 114,28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1 872 450 845,59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1 950 337 175,52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1 942 634 770,30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1 855 783 989,97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в сфере общего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94 553 185,55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86 850 780,33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10 366 015,62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2 659 028 145,66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2 617 887 473,97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2 610 113 427,27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2 633 856 517,78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2 617 887 473,97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2 610 113 427,27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2 633 856 517,78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2 617 887 473,97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2 610 113 427,27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2 313 951 991,23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2 313 951 947,23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2 313 951 983,23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492 154 291,23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492 154 247,23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492 154 283,23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492 154 291,23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492 154 247,23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492 154 283,23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по финансовому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132 983 000,00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76 975 925,30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71 010 580,40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67 898 497,70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37 416 591,70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34 516 932,70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33 004 199,70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37 416 591,70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34 516 932,70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33 004 199,70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39 559 333,60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36 493 647,70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34 894 298,00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39 559 333,60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36 493 647,70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34 894 298,00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программам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 муниципальных организациях.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10 771 627,88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486 572 335,41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477 418 516,78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6C6813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185 196 221,54</w:t>
            </w:r>
          </w:p>
        </w:tc>
      </w:tr>
      <w:tr w:rsidR="006C6813" w:rsidRPr="006C6813" w:rsidTr="00B40020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6813" w:rsidRPr="006C6813" w:rsidRDefault="006C6813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6C6813" w:rsidRDefault="006C6813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6813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813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813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</w:tr>
      <w:tr w:rsidR="00B40020" w:rsidRPr="006C6813" w:rsidTr="00B40020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CA0BAE" w:rsidRDefault="00B40020" w:rsidP="006A7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A7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A76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</w:tr>
      <w:tr w:rsidR="00B40020" w:rsidRPr="006C6813" w:rsidTr="00B40020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37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37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3741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120 185 471,54</w:t>
            </w:r>
          </w:p>
        </w:tc>
      </w:tr>
      <w:tr w:rsidR="00B40020" w:rsidRPr="006C6813" w:rsidTr="00B40020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</w:tr>
      <w:tr w:rsidR="00B40020" w:rsidRPr="006C6813" w:rsidTr="00B40020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E82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E82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E82DC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65 010 750,00</w:t>
            </w:r>
          </w:p>
        </w:tc>
      </w:tr>
      <w:tr w:rsidR="00B40020" w:rsidRPr="006C6813" w:rsidTr="00B40020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64 938 250,00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64 938 250,00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64 938 250,00</w:t>
            </w:r>
          </w:p>
        </w:tc>
      </w:tr>
      <w:tr w:rsidR="00B40020" w:rsidRPr="006C6813" w:rsidTr="00B40020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72 500,00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CA0BAE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CA0BA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  <w:bookmarkStart w:id="0" w:name="_GoBack"/>
            <w:bookmarkEnd w:id="0"/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299 466 701,60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291 463 495,24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организаций дополнительного образования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8 153 206,36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МБУ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детская музыкальная школа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им.А.Н.Скрябина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1 108 612,27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658 800,00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132 955 798,22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132 955 798,22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132 462 087,61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132 477 867,56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работ) учреждений молодежной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274 315 420,13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270 122 532,37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270 122 532,37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84 586 679,61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87 457 379,61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87 457 379,61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84 586 679,61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87 457 379,61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87 457 379,61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разработке, производству и эксплуатации беспилотных авиационных систем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3 385 200,00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132 406 946,68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спорта и молодежной политики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1 317 051,38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мероприятий по исполнению требований по антитеррористической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защищенности объектов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476 890 852,41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449 642 086,82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435 517 215,56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424 099 450,44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396 850 684,85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382 725 813,59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414 414 182,77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378 089 713,59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377 995 413,59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335 261 659,71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335 261 659,71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335 261 659,71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105 200 409,38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127 187 553,68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79 152 523,06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42 828 053,88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42 733 753,88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поддержки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598 625,00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669 750,00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598 625,00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669 750,00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598 625,00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669 750,00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228 242,13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234 133,57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46 833,57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228 242,13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234 133,57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46 833,57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228 242,13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234 133,57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46 833,57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им.Ф.Э.Дзержинского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МБУ "ЦБС"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меропряитий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Адресной инвестиционной программы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159 625,00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181 500,00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159 625,00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181 500,00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155 125,00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159 625,00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181 500,00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366 680,00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59 934,33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4 730 400,00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52 791 401,97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работ) МАУ "Дирекция управления парками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21 370 882,50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211 563 764,52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205 088 336,52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202 304 836,52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9 412 426,00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2 936 998,00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153 498,00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3 847 328,00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жителей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 доступным и комфортным жильем"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2 783 500,00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Дополнительные меры социальной поддержки граждан, участвующих в выполнении задач, возложенных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Вооруженные Силы Российской Федерации, и членов их семей.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168 504 600,00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168 504 600,00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168 504 600,00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82 534 300,00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82 534 300,00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82 534 300,00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3 279 500,00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79 254 800,00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организации выплаты компенсации части родительской платы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782 182 318,95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784 804 882,22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844 543 862,91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37 564 084,52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285 559 741,99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288 182 305,26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347 921 285,95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65 294 244,09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58 020 861,26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42 629 259,95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57 067 257,89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52 021 996,46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36 630 395,15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8 226 986,20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479 930,00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12 614 400,00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205 553 863,90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социальной инфраструктуры на территории городского округа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205 553 863,90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217 547 044,00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292 677 626,00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19 870 130,00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1 617 304,00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459 058 492,44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457 280 516,26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30 163 435,98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30 163 435,98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29 778 435,98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29 408 667,98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бесперебойного выхода СМИ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ГОРОДСКАЯ ДУМА ГОРОДА ДЗЕРЖИНСКА НИЖЕГОРОДСКОЙ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ОБЛАСТИ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002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B40020" w:rsidRPr="006C6813" w:rsidTr="009638B3">
        <w:trPr>
          <w:trHeight w:val="20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0020" w:rsidRPr="006C6813" w:rsidRDefault="00B40020" w:rsidP="006C68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020" w:rsidRPr="006C6813" w:rsidRDefault="00B40020" w:rsidP="006C68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C681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9638B3" w:rsidRDefault="009638B3" w:rsidP="009638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38B3" w:rsidRPr="009638B3" w:rsidRDefault="009638B3" w:rsidP="009638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округа, директор департамента финансов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С.В.Федоров</w:t>
      </w:r>
      <w:proofErr w:type="spellEnd"/>
    </w:p>
    <w:sectPr w:rsidR="009638B3" w:rsidRPr="009638B3" w:rsidSect="009638B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8B3" w:rsidRDefault="009638B3" w:rsidP="009638B3">
      <w:pPr>
        <w:spacing w:after="0" w:line="240" w:lineRule="auto"/>
      </w:pPr>
      <w:r>
        <w:separator/>
      </w:r>
    </w:p>
  </w:endnote>
  <w:endnote w:type="continuationSeparator" w:id="0">
    <w:p w:rsidR="009638B3" w:rsidRDefault="009638B3" w:rsidP="00963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8B3" w:rsidRDefault="009638B3" w:rsidP="009638B3">
      <w:pPr>
        <w:spacing w:after="0" w:line="240" w:lineRule="auto"/>
      </w:pPr>
      <w:r>
        <w:separator/>
      </w:r>
    </w:p>
  </w:footnote>
  <w:footnote w:type="continuationSeparator" w:id="0">
    <w:p w:rsidR="009638B3" w:rsidRDefault="009638B3" w:rsidP="00963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6638133"/>
      <w:docPartObj>
        <w:docPartGallery w:val="Page Numbers (Top of Page)"/>
        <w:docPartUnique/>
      </w:docPartObj>
    </w:sdtPr>
    <w:sdtEndPr/>
    <w:sdtContent>
      <w:p w:rsidR="009638B3" w:rsidRDefault="009638B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BAE">
          <w:rPr>
            <w:noProof/>
          </w:rPr>
          <w:t>40</w:t>
        </w:r>
        <w:r>
          <w:fldChar w:fldCharType="end"/>
        </w:r>
      </w:p>
    </w:sdtContent>
  </w:sdt>
  <w:p w:rsidR="009638B3" w:rsidRDefault="009638B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813"/>
    <w:rsid w:val="000341D4"/>
    <w:rsid w:val="00605E0A"/>
    <w:rsid w:val="006C6813"/>
    <w:rsid w:val="009638B3"/>
    <w:rsid w:val="00B40020"/>
    <w:rsid w:val="00CA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681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6813"/>
    <w:rPr>
      <w:color w:val="800080"/>
      <w:u w:val="single"/>
    </w:rPr>
  </w:style>
  <w:style w:type="paragraph" w:customStyle="1" w:styleId="xl63">
    <w:name w:val="xl63"/>
    <w:basedOn w:val="a"/>
    <w:rsid w:val="006C68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C681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C68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C681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C68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C6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C6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6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8B3"/>
  </w:style>
  <w:style w:type="paragraph" w:styleId="a7">
    <w:name w:val="footer"/>
    <w:basedOn w:val="a"/>
    <w:link w:val="a8"/>
    <w:uiPriority w:val="99"/>
    <w:unhideWhenUsed/>
    <w:rsid w:val="0096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8B3"/>
  </w:style>
  <w:style w:type="paragraph" w:styleId="a9">
    <w:name w:val="Balloon Text"/>
    <w:basedOn w:val="a"/>
    <w:link w:val="aa"/>
    <w:uiPriority w:val="99"/>
    <w:semiHidden/>
    <w:unhideWhenUsed/>
    <w:rsid w:val="00034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41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681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6813"/>
    <w:rPr>
      <w:color w:val="800080"/>
      <w:u w:val="single"/>
    </w:rPr>
  </w:style>
  <w:style w:type="paragraph" w:customStyle="1" w:styleId="xl63">
    <w:name w:val="xl63"/>
    <w:basedOn w:val="a"/>
    <w:rsid w:val="006C68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C681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C681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6C681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6C681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6C6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6C6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6C68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6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8B3"/>
  </w:style>
  <w:style w:type="paragraph" w:styleId="a7">
    <w:name w:val="footer"/>
    <w:basedOn w:val="a"/>
    <w:link w:val="a8"/>
    <w:uiPriority w:val="99"/>
    <w:unhideWhenUsed/>
    <w:rsid w:val="0096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8B3"/>
  </w:style>
  <w:style w:type="paragraph" w:styleId="a9">
    <w:name w:val="Balloon Text"/>
    <w:basedOn w:val="a"/>
    <w:link w:val="aa"/>
    <w:uiPriority w:val="99"/>
    <w:semiHidden/>
    <w:unhideWhenUsed/>
    <w:rsid w:val="000341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41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64</Pages>
  <Words>25914</Words>
  <Characters>147716</Characters>
  <Application>Microsoft Office Word</Application>
  <DocSecurity>0</DocSecurity>
  <Lines>1230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Воронина Лилия Олеговна</cp:lastModifiedBy>
  <cp:revision>5</cp:revision>
  <cp:lastPrinted>2024-11-09T13:33:00Z</cp:lastPrinted>
  <dcterms:created xsi:type="dcterms:W3CDTF">2024-11-08T06:07:00Z</dcterms:created>
  <dcterms:modified xsi:type="dcterms:W3CDTF">2024-12-25T05:58:00Z</dcterms:modified>
</cp:coreProperties>
</file>